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 կնքելու որոշման մասին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3D2A8473" w14:textId="27894228" w:rsidR="00400725" w:rsidRPr="007D5B56" w:rsidRDefault="00AF093E" w:rsidP="00400725">
      <w:pPr>
        <w:tabs>
          <w:tab w:val="left" w:pos="9356"/>
        </w:tabs>
        <w:ind w:left="-142" w:firstLine="142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Ընթացակարգի ծածկագիրը՝ 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>ՀԹՏԹ-ՄԱԾՁԲ-2026/0</w:t>
      </w:r>
      <w:r w:rsidR="007B0502">
        <w:rPr>
          <w:rFonts w:ascii="GHEA Grapalat" w:hAnsi="GHEA Grapalat"/>
          <w:sz w:val="20"/>
          <w:szCs w:val="20"/>
          <w:lang w:val="en-US"/>
        </w:rPr>
        <w:t>5</w:t>
      </w:r>
    </w:p>
    <w:p w14:paraId="0A07E9CC" w14:textId="2328136F" w:rsidR="009C200A" w:rsidRPr="007E11DB" w:rsidRDefault="009C200A" w:rsidP="00400725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</w:p>
    <w:p w14:paraId="6CA0F333" w14:textId="5A68A4DB" w:rsidR="009C200A" w:rsidRPr="007E11DB" w:rsidRDefault="009B3BCD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7E11DB">
        <w:rPr>
          <w:rFonts w:ascii="GHEA Grapalat" w:hAnsi="GHEA Grapalat"/>
          <w:sz w:val="20"/>
          <w:szCs w:val="20"/>
          <w:lang w:val="en-US"/>
        </w:rPr>
        <w:t>«Հովհաննես Թումանյանի թանգարան» ՊՈԱԿ</w:t>
      </w:r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-ը, ստորև ներկայացնում է իր կարիքների համար </w:t>
      </w:r>
      <w:r w:rsidR="00820CF4" w:rsidRPr="00820CF4">
        <w:rPr>
          <w:rFonts w:ascii="GHEA Grapalat" w:hAnsi="GHEA Grapalat"/>
          <w:sz w:val="20"/>
          <w:szCs w:val="20"/>
          <w:lang w:val="en-US"/>
        </w:rPr>
        <w:t>համաժողովների կազմակերպման ծառայություններ</w:t>
      </w:r>
      <w:r w:rsidR="00820CF4" w:rsidRPr="00820CF4">
        <w:rPr>
          <w:rFonts w:ascii="GHEA Grapalat" w:hAnsi="GHEA Grapalat"/>
          <w:sz w:val="20"/>
          <w:szCs w:val="20"/>
          <w:lang w:val="en-US"/>
        </w:rPr>
        <w:t>ի</w:t>
      </w:r>
      <w:r w:rsidR="007D5B56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r w:rsidR="00AF093E" w:rsidRPr="007E11DB">
        <w:rPr>
          <w:rFonts w:ascii="GHEA Grapalat" w:hAnsi="GHEA Grapalat"/>
          <w:sz w:val="20"/>
          <w:szCs w:val="20"/>
          <w:lang w:val="en-US"/>
        </w:rPr>
        <w:t xml:space="preserve">ձեռքբերման նպատակով կազմակերպված 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>ՀԹՏԹ-ՄԱԾՁԲ-2026/0</w:t>
      </w:r>
      <w:r w:rsidR="007B0502">
        <w:rPr>
          <w:rFonts w:ascii="GHEA Grapalat" w:hAnsi="GHEA Grapalat"/>
          <w:sz w:val="20"/>
          <w:szCs w:val="20"/>
          <w:lang w:val="en-US"/>
        </w:rPr>
        <w:t>5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 xml:space="preserve"> </w:t>
      </w:r>
      <w:r w:rsidR="00AF093E" w:rsidRPr="007E11DB">
        <w:rPr>
          <w:rFonts w:ascii="GHEA Grapalat" w:hAnsi="GHEA Grapalat"/>
          <w:sz w:val="20"/>
          <w:szCs w:val="20"/>
          <w:lang w:val="en-US"/>
        </w:rPr>
        <w:t>ծածկագրով գնման ընթացակարգի արդյունքում պայմանագիր կնքելու որոշման մասին տեղեկատվությունը</w:t>
      </w:r>
    </w:p>
    <w:p w14:paraId="759EDF4A" w14:textId="651C040E" w:rsidR="009C200A" w:rsidRPr="007E11DB" w:rsidRDefault="00AF093E" w:rsidP="007D5B56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7E11DB">
        <w:rPr>
          <w:rFonts w:ascii="GHEA Grapalat" w:hAnsi="GHEA Grapalat"/>
          <w:sz w:val="20"/>
          <w:szCs w:val="20"/>
          <w:lang w:val="en-US"/>
        </w:rPr>
        <w:t>Գնահատող հանձնաժողովի 202</w:t>
      </w:r>
      <w:r w:rsidR="00DA2DDE" w:rsidRPr="007E11DB">
        <w:rPr>
          <w:rFonts w:ascii="GHEA Grapalat" w:hAnsi="GHEA Grapalat"/>
          <w:sz w:val="20"/>
          <w:szCs w:val="20"/>
          <w:lang w:val="en-US"/>
        </w:rPr>
        <w:t>6</w:t>
      </w:r>
      <w:r w:rsidRPr="007E11DB">
        <w:rPr>
          <w:rFonts w:ascii="GHEA Grapalat" w:hAnsi="GHEA Grapalat"/>
          <w:sz w:val="20"/>
          <w:szCs w:val="20"/>
          <w:lang w:val="en-US"/>
        </w:rPr>
        <w:t xml:space="preserve"> թվականի 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 xml:space="preserve">մարտի </w:t>
      </w:r>
      <w:r w:rsidR="007D1A07">
        <w:rPr>
          <w:rFonts w:ascii="GHEA Grapalat" w:hAnsi="GHEA Grapalat"/>
          <w:sz w:val="20"/>
          <w:szCs w:val="20"/>
          <w:lang w:val="en-US"/>
        </w:rPr>
        <w:t>31</w:t>
      </w:r>
      <w:r w:rsidRPr="007E11DB">
        <w:rPr>
          <w:rFonts w:ascii="GHEA Grapalat" w:hAnsi="GHEA Grapalat"/>
          <w:sz w:val="20"/>
          <w:szCs w:val="20"/>
          <w:lang w:val="en-US"/>
        </w:rPr>
        <w:t>-ի թիվ 1 որոշմամբ հաստատվել են ընթացակարգի մասնակցի կողմից ներկայացված հայտի` հրավերի պահանջներին համապատասխանության գնահատման արդյունքները։</w:t>
      </w:r>
      <w:r w:rsidR="007D5B56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E11DB">
        <w:rPr>
          <w:rFonts w:ascii="GHEA Grapalat" w:hAnsi="GHEA Grapalat"/>
          <w:sz w:val="20"/>
          <w:szCs w:val="20"/>
          <w:lang w:val="en-US"/>
        </w:rPr>
        <w:t>Համաձա</w:t>
      </w:r>
      <w:r w:rsidR="007D5B56" w:rsidRPr="007E11DB">
        <w:rPr>
          <w:rFonts w:ascii="GHEA Grapalat" w:hAnsi="GHEA Grapalat"/>
          <w:sz w:val="20"/>
          <w:szCs w:val="20"/>
          <w:lang w:val="en-US"/>
        </w:rPr>
        <w:t>յ</w:t>
      </w:r>
      <w:r w:rsidRPr="007E11DB">
        <w:rPr>
          <w:rFonts w:ascii="GHEA Grapalat" w:hAnsi="GHEA Grapalat"/>
          <w:sz w:val="20"/>
          <w:szCs w:val="20"/>
          <w:lang w:val="en-US"/>
        </w:rPr>
        <w:t>ն</w:t>
      </w:r>
      <w:r w:rsidR="007D5B56" w:rsidRPr="007E11D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7E11DB">
        <w:rPr>
          <w:rFonts w:ascii="GHEA Grapalat" w:hAnsi="GHEA Grapalat"/>
          <w:sz w:val="20"/>
          <w:szCs w:val="20"/>
          <w:lang w:val="en-US"/>
        </w:rPr>
        <w:t>որի</w:t>
      </w:r>
      <w:r>
        <w:rPr>
          <w:rFonts w:ascii="GHEA Grapalat" w:hAnsi="GHEA Grapalat"/>
          <w:sz w:val="20"/>
          <w:szCs w:val="20"/>
          <w:lang w:val="en-US"/>
        </w:rPr>
        <w:t>`</w:t>
      </w:r>
    </w:p>
    <w:p w14:paraId="0946AF74" w14:textId="77777777" w:rsidR="00DE0F61" w:rsidRPr="007E11DB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en-US"/>
        </w:rPr>
      </w:pPr>
    </w:p>
    <w:p w14:paraId="13808158" w14:textId="24FFED7E" w:rsidR="00DE0F61" w:rsidRPr="007E11DB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en-US"/>
        </w:rPr>
      </w:pPr>
      <w:r w:rsidRPr="007E11DB">
        <w:rPr>
          <w:rFonts w:ascii="GHEA Grapalat" w:eastAsiaTheme="minorEastAsia" w:hAnsi="GHEA Grapalat"/>
          <w:sz w:val="20"/>
          <w:szCs w:val="20"/>
          <w:lang w:val="en-US"/>
        </w:rPr>
        <w:t xml:space="preserve">Չափաբաժին 1։ </w:t>
      </w:r>
    </w:p>
    <w:p w14:paraId="43EEC444" w14:textId="6B14C3C6" w:rsidR="00DE0F61" w:rsidRPr="00820CF4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  <w:r w:rsidRPr="007E11DB">
        <w:rPr>
          <w:rFonts w:ascii="GHEA Grapalat" w:eastAsiaTheme="minorEastAsia" w:hAnsi="GHEA Grapalat"/>
          <w:sz w:val="20"/>
          <w:szCs w:val="20"/>
          <w:lang w:val="en-US"/>
        </w:rPr>
        <w:t xml:space="preserve">Գնման առարկա է հանդիսանում` </w:t>
      </w:r>
      <w:r w:rsidR="00820CF4" w:rsidRPr="00820CF4">
        <w:rPr>
          <w:rFonts w:ascii="GHEA Grapalat" w:eastAsiaTheme="minorEastAsia" w:hAnsi="GHEA Grapalat"/>
          <w:sz w:val="20"/>
          <w:szCs w:val="20"/>
          <w:lang w:val="en-US"/>
        </w:rPr>
        <w:t>համաժողովների կազմակերպման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439"/>
        <w:gridCol w:w="1797"/>
      </w:tblGrid>
      <w:tr w:rsidR="00DE0F61" w:rsidRPr="007E11DB" w14:paraId="71C80246" w14:textId="77777777" w:rsidTr="007D5B56">
        <w:trPr>
          <w:trHeight w:val="957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Մասնակցի անվանումը </w:t>
            </w:r>
          </w:p>
          <w:p w14:paraId="4E5A082B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Հրավերի պահանջներին համապատասխանող հայտեր </w:t>
            </w:r>
          </w:p>
          <w:p w14:paraId="42932AC6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/համապատասխանելու դեպքում նշել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Հրավերի պահանջներին չհամապատասխանող հայտեր</w:t>
            </w:r>
          </w:p>
          <w:p w14:paraId="090B77B6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/չհամապատասխանելու դեպքում նշել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Անհամապատաս</w:t>
            </w:r>
          </w:p>
          <w:p w14:paraId="407208CA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խանության համառոտ նկարագրույթուն</w:t>
            </w:r>
          </w:p>
        </w:tc>
      </w:tr>
      <w:tr w:rsidR="00DE0F61" w:rsidRPr="007E11DB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18CD16EC" w:rsidR="00DE0F61" w:rsidRPr="0007247C" w:rsidRDefault="00820CF4" w:rsidP="0007247C">
            <w:pPr>
              <w:pStyle w:val="a4"/>
              <w:spacing w:line="276" w:lineRule="auto"/>
              <w:jc w:val="center"/>
              <w:rPr>
                <w:rFonts w:ascii="GHEA Grapalat" w:eastAsiaTheme="minorEastAsia" w:hAnsi="GHEA Grapalat"/>
              </w:rPr>
            </w:pPr>
            <w:r w:rsidRPr="00820CF4">
              <w:rPr>
                <w:rFonts w:ascii="GHEA Grapalat" w:hAnsi="GHEA Grapalat" w:cs="Calibri"/>
                <w:sz w:val="16"/>
                <w:szCs w:val="16"/>
                <w:lang w:bidi="ar-EG"/>
              </w:rPr>
              <w:t>Ալվարդ Հակոբի Ջիվանյան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7E11DB" w:rsidRDefault="00DE0F61" w:rsidP="00797FE2">
            <w:pPr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Pr="007E11DB" w:rsidRDefault="00DE0F61" w:rsidP="00797FE2">
            <w:pPr>
              <w:pStyle w:val="a4"/>
              <w:jc w:val="center"/>
              <w:rPr>
                <w:rFonts w:ascii="GHEA Grapalat" w:eastAsiaTheme="minorEastAsia" w:hAnsi="GHEA Grapalat"/>
              </w:rPr>
            </w:pPr>
          </w:p>
        </w:tc>
      </w:tr>
    </w:tbl>
    <w:p w14:paraId="53A16790" w14:textId="77777777" w:rsidR="00DE0F61" w:rsidRPr="007E11DB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820CF4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Մասնակիցների զբաղեցրած 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 xml:space="preserve">Մասնակցի անվանումը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Ընտրված մասնակից /ընտրված մասնակցի համար նշել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Մասնակցի առաջար</w:t>
            </w:r>
          </w:p>
          <w:p w14:paraId="55AAEB76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կած գին</w:t>
            </w:r>
          </w:p>
          <w:p w14:paraId="1917FCC4" w14:textId="77777777" w:rsidR="00DE0F61" w:rsidRPr="007E11DB" w:rsidRDefault="00DE0F61" w:rsidP="00797FE2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/առանց ԱՀՀ/</w:t>
            </w:r>
          </w:p>
        </w:tc>
      </w:tr>
      <w:tr w:rsidR="007D1A07" w:rsidRPr="007E11DB" w14:paraId="423BA453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7D1A07" w:rsidRPr="007E11DB" w:rsidRDefault="007D1A07" w:rsidP="007D1A07">
            <w:pPr>
              <w:jc w:val="center"/>
              <w:rPr>
                <w:rFonts w:ascii="GHEA Grapalat" w:eastAsiaTheme="minorEastAsia" w:hAnsi="GHEA Grapalat"/>
                <w:sz w:val="20"/>
                <w:szCs w:val="20"/>
                <w:lang w:val="en-US"/>
              </w:rPr>
            </w:pPr>
            <w:r w:rsidRPr="007E11DB">
              <w:rPr>
                <w:rFonts w:ascii="GHEA Grapalat" w:eastAsiaTheme="minorEastAsia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5B6FE371" w:rsidR="007D1A07" w:rsidRPr="007D1A07" w:rsidRDefault="00820CF4" w:rsidP="007D1A07">
            <w:pPr>
              <w:pStyle w:val="a4"/>
              <w:spacing w:line="276" w:lineRule="auto"/>
              <w:jc w:val="center"/>
              <w:rPr>
                <w:rFonts w:ascii="GHEA Grapalat" w:hAnsi="GHEA Grapalat" w:cs="Calibri"/>
                <w:sz w:val="16"/>
                <w:szCs w:val="16"/>
                <w:lang w:bidi="ar-EG"/>
              </w:rPr>
            </w:pPr>
            <w:r w:rsidRPr="00820CF4">
              <w:rPr>
                <w:rFonts w:ascii="GHEA Grapalat" w:hAnsi="GHEA Grapalat" w:cs="Calibri"/>
                <w:sz w:val="16"/>
                <w:szCs w:val="16"/>
                <w:lang w:bidi="ar-EG"/>
              </w:rPr>
              <w:t>Ալվարդ Հակոբի Ջիվանյան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7D1A07" w:rsidRPr="00820CF4" w:rsidRDefault="007D1A07" w:rsidP="007D1A07">
            <w:pPr>
              <w:jc w:val="center"/>
              <w:rPr>
                <w:rFonts w:ascii="GHEA Grapalat" w:eastAsia="Times New Roman" w:hAnsi="GHEA Grapalat" w:cs="Calibri"/>
                <w:sz w:val="16"/>
                <w:lang w:val="en-US" w:bidi="ar-EG"/>
              </w:rPr>
            </w:pPr>
            <w:r w:rsidRPr="00820CF4">
              <w:rPr>
                <w:rFonts w:ascii="GHEA Grapalat" w:eastAsia="Times New Roman" w:hAnsi="GHEA Grapalat" w:cs="Calibri"/>
                <w:sz w:val="16"/>
                <w:lang w:val="en-US" w:bidi="ar-EG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354B3F53" w:rsidR="007D1A07" w:rsidRPr="00820CF4" w:rsidRDefault="00820CF4" w:rsidP="007D1A07">
            <w:pPr>
              <w:pStyle w:val="a4"/>
              <w:spacing w:line="276" w:lineRule="auto"/>
              <w:jc w:val="center"/>
              <w:rPr>
                <w:rFonts w:ascii="GHEA Grapalat" w:hAnsi="GHEA Grapalat" w:cs="Calibri"/>
                <w:sz w:val="16"/>
                <w:szCs w:val="16"/>
                <w:lang w:bidi="ar-EG"/>
              </w:rPr>
            </w:pPr>
            <w:r w:rsidRPr="0008413A">
              <w:rPr>
                <w:rFonts w:ascii="GHEA Grapalat" w:hAnsi="GHEA Grapalat" w:cs="Calibri"/>
                <w:sz w:val="16"/>
                <w:szCs w:val="16"/>
                <w:lang w:bidi="ar-EG"/>
              </w:rPr>
              <w:t>64375</w:t>
            </w:r>
          </w:p>
        </w:tc>
      </w:tr>
    </w:tbl>
    <w:p w14:paraId="051BD9A6" w14:textId="77777777" w:rsidR="00DE0F61" w:rsidRPr="0007247C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  <w:r w:rsidRPr="007E11DB">
        <w:rPr>
          <w:rFonts w:ascii="GHEA Grapalat" w:eastAsiaTheme="minorEastAsia" w:hAnsi="GHEA Grapalat"/>
          <w:sz w:val="20"/>
          <w:szCs w:val="20"/>
          <w:lang w:val="en-US"/>
        </w:rPr>
        <w:t>Ընտրված</w:t>
      </w:r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r w:rsidRPr="007E11DB">
        <w:rPr>
          <w:rFonts w:ascii="GHEA Grapalat" w:eastAsiaTheme="minorEastAsia" w:hAnsi="GHEA Grapalat"/>
          <w:sz w:val="20"/>
          <w:szCs w:val="20"/>
          <w:lang w:val="en-US"/>
        </w:rPr>
        <w:t>մասնակցին</w:t>
      </w:r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r w:rsidRPr="007E11DB">
        <w:rPr>
          <w:rFonts w:ascii="GHEA Grapalat" w:eastAsiaTheme="minorEastAsia" w:hAnsi="GHEA Grapalat"/>
          <w:sz w:val="20"/>
          <w:szCs w:val="20"/>
          <w:lang w:val="en-US"/>
        </w:rPr>
        <w:t>որոշելու</w:t>
      </w:r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r w:rsidRPr="007E11DB">
        <w:rPr>
          <w:rFonts w:ascii="GHEA Grapalat" w:eastAsiaTheme="minorEastAsia" w:hAnsi="GHEA Grapalat"/>
          <w:sz w:val="20"/>
          <w:szCs w:val="20"/>
          <w:lang w:val="en-US"/>
        </w:rPr>
        <w:t>համար</w:t>
      </w:r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r w:rsidRPr="007E11DB">
        <w:rPr>
          <w:rFonts w:ascii="GHEA Grapalat" w:eastAsiaTheme="minorEastAsia" w:hAnsi="GHEA Grapalat"/>
          <w:sz w:val="20"/>
          <w:szCs w:val="20"/>
          <w:lang w:val="en-US"/>
        </w:rPr>
        <w:t>կիրառված</w:t>
      </w:r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r w:rsidRPr="007E11DB">
        <w:rPr>
          <w:rFonts w:ascii="GHEA Grapalat" w:eastAsiaTheme="minorEastAsia" w:hAnsi="GHEA Grapalat"/>
          <w:sz w:val="20"/>
          <w:szCs w:val="20"/>
          <w:lang w:val="en-US"/>
        </w:rPr>
        <w:t>չափանիշ՝</w:t>
      </w:r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r w:rsidRPr="007E11DB">
        <w:rPr>
          <w:rFonts w:ascii="GHEA Grapalat" w:eastAsiaTheme="minorEastAsia" w:hAnsi="GHEA Grapalat"/>
          <w:sz w:val="20"/>
          <w:szCs w:val="20"/>
          <w:lang w:val="en-US"/>
        </w:rPr>
        <w:t>նվազագույն</w:t>
      </w:r>
      <w:r w:rsidRPr="0007247C">
        <w:rPr>
          <w:rFonts w:ascii="GHEA Grapalat" w:eastAsiaTheme="minorEastAsia" w:hAnsi="GHEA Grapalat"/>
          <w:sz w:val="20"/>
          <w:szCs w:val="20"/>
        </w:rPr>
        <w:t xml:space="preserve"> </w:t>
      </w:r>
      <w:r w:rsidRPr="007E11DB">
        <w:rPr>
          <w:rFonts w:ascii="GHEA Grapalat" w:eastAsiaTheme="minorEastAsia" w:hAnsi="GHEA Grapalat"/>
          <w:sz w:val="20"/>
          <w:szCs w:val="20"/>
          <w:lang w:val="en-US"/>
        </w:rPr>
        <w:t>գին։</w:t>
      </w:r>
    </w:p>
    <w:p w14:paraId="18797273" w14:textId="77777777" w:rsidR="00DE0F61" w:rsidRPr="0007247C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</w:rPr>
      </w:pPr>
    </w:p>
    <w:p w14:paraId="5DFF68AE" w14:textId="77777777" w:rsidR="009C200A" w:rsidRPr="0007247C" w:rsidRDefault="009C20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2A5FCFCD" w14:textId="77777777" w:rsidR="009C200A" w:rsidRPr="0007247C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 w:rsidRPr="007E11DB">
        <w:rPr>
          <w:rFonts w:ascii="GHEA Grapalat" w:hAnsi="GHEA Grapalat"/>
          <w:sz w:val="20"/>
          <w:szCs w:val="20"/>
          <w:lang w:val="en-US"/>
        </w:rPr>
        <w:t>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մասին</w:t>
      </w:r>
      <w:r w:rsidRPr="007E11DB">
        <w:rPr>
          <w:rFonts w:ascii="GHEA Grapalat" w:hAnsi="GHEA Grapalat"/>
          <w:sz w:val="20"/>
          <w:szCs w:val="20"/>
          <w:lang w:val="en-US"/>
        </w:rPr>
        <w:t>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օրենքի</w:t>
      </w:r>
      <w:r w:rsidRPr="0007247C">
        <w:rPr>
          <w:rFonts w:ascii="GHEA Grapalat" w:hAnsi="GHEA Grapalat"/>
          <w:sz w:val="20"/>
          <w:szCs w:val="20"/>
        </w:rPr>
        <w:t xml:space="preserve"> 10-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հոդվածի</w:t>
      </w:r>
      <w:r w:rsidRPr="0007247C">
        <w:rPr>
          <w:rFonts w:ascii="GHEA Grapalat" w:hAnsi="GHEA Grapalat"/>
          <w:sz w:val="20"/>
          <w:szCs w:val="20"/>
        </w:rPr>
        <w:t xml:space="preserve"> 4-</w:t>
      </w:r>
      <w:r>
        <w:rPr>
          <w:rFonts w:ascii="GHEA Grapalat" w:hAnsi="GHEA Grapalat"/>
          <w:sz w:val="20"/>
          <w:szCs w:val="20"/>
          <w:lang w:val="en-US"/>
        </w:rPr>
        <w:t>րդ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մասի</w:t>
      </w:r>
      <w:r w:rsidRPr="0007247C">
        <w:rPr>
          <w:rFonts w:ascii="GHEA Grapalat" w:hAnsi="GHEA Grapalat"/>
          <w:sz w:val="20"/>
          <w:szCs w:val="20"/>
        </w:rPr>
        <w:t xml:space="preserve"> 1-</w:t>
      </w:r>
      <w:r>
        <w:rPr>
          <w:rFonts w:ascii="GHEA Grapalat" w:hAnsi="GHEA Grapalat"/>
          <w:sz w:val="20"/>
          <w:szCs w:val="20"/>
          <w:lang w:val="en-US"/>
        </w:rPr>
        <w:t>ին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կետի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համաձայն</w:t>
      </w:r>
      <w:r w:rsidRPr="0007247C">
        <w:rPr>
          <w:rFonts w:ascii="GHEA Grapalat" w:hAnsi="GHEA Grapalat"/>
          <w:sz w:val="20"/>
          <w:szCs w:val="20"/>
        </w:rPr>
        <w:t xml:space="preserve">` </w:t>
      </w:r>
      <w:r>
        <w:rPr>
          <w:rFonts w:ascii="GHEA Grapalat" w:hAnsi="GHEA Grapalat"/>
          <w:sz w:val="20"/>
          <w:szCs w:val="20"/>
          <w:lang w:val="en-US"/>
        </w:rPr>
        <w:t>անգործության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ժամկետ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չի</w:t>
      </w:r>
      <w:r w:rsidRPr="0007247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կիրառվում</w:t>
      </w:r>
      <w:r w:rsidRPr="0007247C">
        <w:rPr>
          <w:rFonts w:ascii="GHEA Grapalat" w:hAnsi="GHEA Grapalat"/>
          <w:sz w:val="20"/>
          <w:szCs w:val="20"/>
        </w:rPr>
        <w:t>:</w:t>
      </w:r>
    </w:p>
    <w:p w14:paraId="38B3B73A" w14:textId="2996E4ED" w:rsidR="009C200A" w:rsidRPr="00820CF4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Սույն</w:t>
      </w:r>
      <w:r w:rsidRPr="00820CF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r w:rsidRPr="00820CF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հետ</w:t>
      </w:r>
      <w:r w:rsidRPr="00820CF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կապված</w:t>
      </w:r>
      <w:r w:rsidRPr="00820CF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լրացուցիչ</w:t>
      </w:r>
      <w:r w:rsidRPr="00820CF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r w:rsidRPr="00820CF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ստանալու</w:t>
      </w:r>
      <w:r w:rsidRPr="00820CF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համար</w:t>
      </w:r>
      <w:r w:rsidRPr="00820CF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կարող</w:t>
      </w:r>
      <w:r w:rsidRPr="00820CF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եք</w:t>
      </w:r>
      <w:r w:rsidRPr="00820CF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դիմել</w:t>
      </w:r>
      <w:r w:rsidRPr="00820CF4">
        <w:rPr>
          <w:rFonts w:ascii="GHEA Grapalat" w:hAnsi="GHEA Grapalat"/>
          <w:sz w:val="20"/>
          <w:szCs w:val="20"/>
        </w:rPr>
        <w:t xml:space="preserve"> 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>ՀԹՏԹ</w:t>
      </w:r>
      <w:r w:rsidR="007D1A07" w:rsidRPr="00820CF4">
        <w:rPr>
          <w:rFonts w:ascii="GHEA Grapalat" w:hAnsi="GHEA Grapalat"/>
          <w:sz w:val="20"/>
          <w:szCs w:val="20"/>
        </w:rPr>
        <w:t>-</w:t>
      </w:r>
      <w:r w:rsidR="007D1A07" w:rsidRPr="007D1A07">
        <w:rPr>
          <w:rFonts w:ascii="GHEA Grapalat" w:hAnsi="GHEA Grapalat"/>
          <w:sz w:val="20"/>
          <w:szCs w:val="20"/>
          <w:lang w:val="en-US"/>
        </w:rPr>
        <w:t>ՄԱԾՁԲ</w:t>
      </w:r>
      <w:r w:rsidR="007D1A07" w:rsidRPr="00820CF4">
        <w:rPr>
          <w:rFonts w:ascii="GHEA Grapalat" w:hAnsi="GHEA Grapalat"/>
          <w:sz w:val="20"/>
          <w:szCs w:val="20"/>
        </w:rPr>
        <w:t>-2026/0</w:t>
      </w:r>
      <w:r w:rsidR="00820CF4" w:rsidRPr="00820CF4">
        <w:rPr>
          <w:rFonts w:ascii="GHEA Grapalat" w:hAnsi="GHEA Grapalat"/>
          <w:sz w:val="20"/>
          <w:szCs w:val="20"/>
          <w:lang w:bidi="ar-EG"/>
        </w:rPr>
        <w:t>5</w:t>
      </w:r>
      <w:r w:rsidR="007D1A07" w:rsidRPr="00820CF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ծածկագրով</w:t>
      </w:r>
      <w:r w:rsidRPr="00820CF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գնումների</w:t>
      </w:r>
      <w:r w:rsidRPr="00820CF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համակարգող</w:t>
      </w:r>
      <w:r w:rsidRPr="00820CF4">
        <w:rPr>
          <w:rFonts w:ascii="GHEA Grapalat" w:hAnsi="GHEA Grapalat"/>
          <w:sz w:val="20"/>
          <w:szCs w:val="20"/>
        </w:rPr>
        <w:t xml:space="preserve"> </w:t>
      </w:r>
      <w:r w:rsidR="00DA2DDE" w:rsidRPr="00DA2DDE">
        <w:rPr>
          <w:rFonts w:ascii="GHEA Grapalat" w:hAnsi="GHEA Grapalat"/>
          <w:sz w:val="20"/>
          <w:szCs w:val="20"/>
          <w:lang w:val="en-US"/>
        </w:rPr>
        <w:t>Ս</w:t>
      </w:r>
      <w:r w:rsidR="00DA2DDE" w:rsidRPr="00820CF4">
        <w:rPr>
          <w:rFonts w:ascii="Cambria Math" w:hAnsi="Cambria Math" w:cs="Cambria Math"/>
          <w:sz w:val="20"/>
          <w:szCs w:val="20"/>
        </w:rPr>
        <w:t>․</w:t>
      </w:r>
      <w:r w:rsidR="00DA2DDE" w:rsidRPr="00820CF4">
        <w:rPr>
          <w:rFonts w:ascii="GHEA Grapalat" w:hAnsi="GHEA Grapalat"/>
          <w:sz w:val="20"/>
          <w:szCs w:val="20"/>
        </w:rPr>
        <w:t xml:space="preserve"> </w:t>
      </w:r>
      <w:r w:rsidR="00DA2DDE" w:rsidRPr="00DA2DDE">
        <w:rPr>
          <w:rFonts w:ascii="GHEA Grapalat" w:hAnsi="GHEA Grapalat"/>
          <w:sz w:val="20"/>
          <w:szCs w:val="20"/>
          <w:lang w:val="en-US"/>
        </w:rPr>
        <w:t>Բեկթաշյանին</w:t>
      </w:r>
      <w:r w:rsidRPr="00820CF4">
        <w:rPr>
          <w:rFonts w:ascii="GHEA Grapalat" w:hAnsi="GHEA Grapalat"/>
          <w:sz w:val="20"/>
          <w:szCs w:val="20"/>
        </w:rPr>
        <w:t>:</w:t>
      </w:r>
    </w:p>
    <w:p w14:paraId="6188F80C" w14:textId="77777777" w:rsidR="009C200A" w:rsidRPr="00820CF4" w:rsidRDefault="00AF093E">
      <w:pPr>
        <w:pStyle w:val="a3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Հեռախոս՝</w:t>
      </w:r>
      <w:r w:rsidRPr="00820CF4">
        <w:rPr>
          <w:rFonts w:ascii="GHEA Grapalat" w:hAnsi="GHEA Grapalat"/>
          <w:sz w:val="20"/>
          <w:szCs w:val="20"/>
        </w:rPr>
        <w:t xml:space="preserve"> 077035055</w:t>
      </w:r>
    </w:p>
    <w:p w14:paraId="5EA0C53D" w14:textId="77777777" w:rsidR="009C200A" w:rsidRPr="0007247C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Էլեկոտրանային</w:t>
      </w:r>
      <w:r w:rsidRPr="00820CF4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փոստ՝</w:t>
      </w:r>
      <w:r w:rsidRPr="00820CF4">
        <w:rPr>
          <w:rFonts w:ascii="GHEA Grapalat" w:hAnsi="GHEA Grapalat"/>
          <w:sz w:val="20"/>
          <w:szCs w:val="20"/>
        </w:rPr>
        <w:t xml:space="preserve"> </w:t>
      </w:r>
      <w:r w:rsidRPr="007E11DB">
        <w:rPr>
          <w:rFonts w:ascii="GHEA Grapalat" w:hAnsi="GHEA Grapalat"/>
          <w:sz w:val="20"/>
          <w:szCs w:val="20"/>
          <w:lang w:val="en-US"/>
        </w:rPr>
        <w:t>ani</w:t>
      </w:r>
      <w:r w:rsidRPr="0007247C">
        <w:rPr>
          <w:rFonts w:ascii="GHEA Grapalat" w:hAnsi="GHEA Grapalat"/>
          <w:sz w:val="20"/>
          <w:szCs w:val="20"/>
        </w:rPr>
        <w:t>_</w:t>
      </w:r>
      <w:r w:rsidRPr="007E11DB">
        <w:rPr>
          <w:rFonts w:ascii="GHEA Grapalat" w:hAnsi="GHEA Grapalat"/>
          <w:sz w:val="20"/>
          <w:szCs w:val="20"/>
          <w:lang w:val="en-US"/>
        </w:rPr>
        <w:t>torosyan</w:t>
      </w:r>
      <w:r w:rsidRPr="0007247C">
        <w:rPr>
          <w:rFonts w:ascii="GHEA Grapalat" w:hAnsi="GHEA Grapalat"/>
          <w:sz w:val="20"/>
          <w:szCs w:val="20"/>
        </w:rPr>
        <w:t>@</w:t>
      </w:r>
      <w:r w:rsidRPr="007E11DB">
        <w:rPr>
          <w:rFonts w:ascii="GHEA Grapalat" w:hAnsi="GHEA Grapalat"/>
          <w:sz w:val="20"/>
          <w:szCs w:val="20"/>
          <w:lang w:val="en-US"/>
        </w:rPr>
        <w:t>mail</w:t>
      </w:r>
      <w:r w:rsidRPr="0007247C">
        <w:rPr>
          <w:rFonts w:ascii="GHEA Grapalat" w:hAnsi="GHEA Grapalat"/>
          <w:sz w:val="20"/>
          <w:szCs w:val="20"/>
        </w:rPr>
        <w:t>.</w:t>
      </w:r>
      <w:r w:rsidRPr="007E11DB">
        <w:rPr>
          <w:rFonts w:ascii="GHEA Grapalat" w:hAnsi="GHEA Grapalat"/>
          <w:sz w:val="20"/>
          <w:szCs w:val="20"/>
          <w:lang w:val="en-US"/>
        </w:rPr>
        <w:t>ru</w:t>
      </w:r>
    </w:p>
    <w:p w14:paraId="58BBB00B" w14:textId="77777777" w:rsidR="009C200A" w:rsidRPr="0007247C" w:rsidRDefault="009C200A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</w:rPr>
      </w:pPr>
    </w:p>
    <w:p w14:paraId="335D6BA4" w14:textId="4DB39F83" w:rsidR="00AF093E" w:rsidRPr="007E11DB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Պատվիրատու</w:t>
      </w:r>
      <w:r w:rsidRPr="007E11DB">
        <w:rPr>
          <w:rFonts w:ascii="GHEA Grapalat" w:hAnsi="GHEA Grapalat"/>
          <w:sz w:val="20"/>
          <w:szCs w:val="20"/>
          <w:lang w:val="en-US"/>
        </w:rPr>
        <w:t xml:space="preserve">` </w:t>
      </w:r>
      <w:r w:rsidR="009B3BCD" w:rsidRPr="007E11DB">
        <w:rPr>
          <w:rFonts w:ascii="GHEA Grapalat" w:hAnsi="GHEA Grapalat"/>
          <w:sz w:val="20"/>
          <w:szCs w:val="20"/>
          <w:lang w:val="en-US"/>
        </w:rPr>
        <w:t>«Հովհաննես Թումանյանի թանգարան» ՊՈԱԿ</w:t>
      </w:r>
    </w:p>
    <w:p w14:paraId="79F5A222" w14:textId="77777777" w:rsidR="007E11DB" w:rsidRPr="007E11DB" w:rsidRDefault="007E11DB">
      <w:pPr>
        <w:pStyle w:val="a3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en-US"/>
        </w:rPr>
      </w:pPr>
    </w:p>
    <w:sectPr w:rsidR="007E11DB" w:rsidRPr="007E11DB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7247C"/>
    <w:rsid w:val="002B6062"/>
    <w:rsid w:val="003A0A56"/>
    <w:rsid w:val="00400725"/>
    <w:rsid w:val="005256C4"/>
    <w:rsid w:val="006379D0"/>
    <w:rsid w:val="006A0E27"/>
    <w:rsid w:val="006C2E15"/>
    <w:rsid w:val="006F5BE7"/>
    <w:rsid w:val="007B0502"/>
    <w:rsid w:val="007D1A07"/>
    <w:rsid w:val="007D5B56"/>
    <w:rsid w:val="007E11DB"/>
    <w:rsid w:val="00820CF4"/>
    <w:rsid w:val="008E3DBF"/>
    <w:rsid w:val="00975F46"/>
    <w:rsid w:val="009B3BCD"/>
    <w:rsid w:val="009C200A"/>
    <w:rsid w:val="00AF093E"/>
    <w:rsid w:val="00DA2DDE"/>
    <w:rsid w:val="00DE0F61"/>
    <w:rsid w:val="00E729F4"/>
    <w:rsid w:val="00F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17</cp:revision>
  <dcterms:created xsi:type="dcterms:W3CDTF">2025-10-31T19:43:00Z</dcterms:created>
  <dcterms:modified xsi:type="dcterms:W3CDTF">2026-03-31T09:48:00Z</dcterms:modified>
</cp:coreProperties>
</file>